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3E2A" w14:textId="7F88AD0A" w:rsidR="00636490" w:rsidRPr="007D46DD" w:rsidRDefault="00636490" w:rsidP="009D6D62">
      <w:pPr>
        <w:shd w:val="clear" w:color="auto" w:fill="2B7586"/>
        <w:spacing w:before="100" w:beforeAutospacing="1" w:after="100" w:afterAutospacing="1" w:line="240" w:lineRule="auto"/>
        <w:jc w:val="both"/>
        <w:outlineLvl w:val="0"/>
        <w:rPr>
          <w:rFonts w:ascii="Lao UI" w:eastAsia="Times New Roman" w:hAnsi="Lao UI" w:cs="Lao UI"/>
          <w:b/>
          <w:bCs/>
          <w:color w:val="FFFFFF"/>
          <w:kern w:val="36"/>
          <w:sz w:val="48"/>
          <w:szCs w:val="48"/>
          <w:lang w:eastAsia="en-GB"/>
        </w:rPr>
      </w:pPr>
      <w:r w:rsidRPr="007D46DD">
        <w:rPr>
          <w:rFonts w:ascii="Lao UI" w:eastAsia="Times New Roman" w:hAnsi="Lao UI" w:cs="Lao UI"/>
          <w:b/>
          <w:bCs/>
          <w:color w:val="FFFFFF"/>
          <w:kern w:val="36"/>
          <w:sz w:val="48"/>
          <w:szCs w:val="48"/>
          <w:lang w:eastAsia="en-GB"/>
        </w:rPr>
        <w:t xml:space="preserve">Equality and </w:t>
      </w:r>
      <w:r w:rsidR="002D3700" w:rsidRPr="007D46DD">
        <w:rPr>
          <w:rFonts w:ascii="Lao UI" w:eastAsia="Times New Roman" w:hAnsi="Lao UI" w:cs="Lao UI"/>
          <w:b/>
          <w:bCs/>
          <w:color w:val="FFFFFF"/>
          <w:kern w:val="36"/>
          <w:sz w:val="48"/>
          <w:szCs w:val="48"/>
          <w:lang w:eastAsia="en-GB"/>
        </w:rPr>
        <w:t>D</w:t>
      </w:r>
      <w:r w:rsidRPr="007D46DD">
        <w:rPr>
          <w:rFonts w:ascii="Lao UI" w:eastAsia="Times New Roman" w:hAnsi="Lao UI" w:cs="Lao UI"/>
          <w:b/>
          <w:bCs/>
          <w:color w:val="FFFFFF"/>
          <w:kern w:val="36"/>
          <w:sz w:val="48"/>
          <w:szCs w:val="48"/>
          <w:lang w:eastAsia="en-GB"/>
        </w:rPr>
        <w:t>iversity policy</w:t>
      </w:r>
    </w:p>
    <w:p w14:paraId="6EBEB5CF" w14:textId="74EB3AA6" w:rsidR="00636490" w:rsidRPr="00213E97" w:rsidRDefault="00636490" w:rsidP="009D6D62">
      <w:pPr>
        <w:shd w:val="clear" w:color="auto" w:fill="2B7586"/>
        <w:spacing w:before="100" w:beforeAutospacing="1" w:after="100" w:afterAutospacing="1" w:line="240" w:lineRule="auto"/>
        <w:jc w:val="both"/>
        <w:rPr>
          <w:rFonts w:ascii="Lao UI" w:eastAsia="Times New Roman" w:hAnsi="Lao UI" w:cs="Lao UI"/>
          <w:color w:val="FFFFFF"/>
          <w:lang w:eastAsia="en-GB"/>
        </w:rPr>
      </w:pPr>
      <w:proofErr w:type="spellStart"/>
      <w:r w:rsidRPr="00213E97">
        <w:rPr>
          <w:rFonts w:ascii="Lao UI" w:eastAsia="Times New Roman" w:hAnsi="Lao UI" w:cs="Lao UI"/>
          <w:color w:val="FFFFFF"/>
          <w:lang w:eastAsia="en-GB"/>
        </w:rPr>
        <w:t>HopScotch</w:t>
      </w:r>
      <w:proofErr w:type="spellEnd"/>
      <w:r w:rsidRPr="00213E97">
        <w:rPr>
          <w:rFonts w:ascii="Lao UI" w:eastAsia="Times New Roman" w:hAnsi="Lao UI" w:cs="Lao UI"/>
          <w:color w:val="FFFFFF"/>
          <w:lang w:eastAsia="en-GB"/>
        </w:rPr>
        <w:t xml:space="preserve"> Children’s Charity is committed to inclusion and diversity in everything we do.</w:t>
      </w:r>
    </w:p>
    <w:p w14:paraId="5FD5CF05" w14:textId="77777777" w:rsidR="002D3700" w:rsidRPr="007D46DD" w:rsidRDefault="002D3700" w:rsidP="009D6D62">
      <w:pPr>
        <w:shd w:val="clear" w:color="auto" w:fill="FFFFFF"/>
        <w:spacing w:before="150" w:after="75" w:line="240" w:lineRule="auto"/>
        <w:jc w:val="both"/>
        <w:outlineLvl w:val="1"/>
        <w:rPr>
          <w:rFonts w:ascii="Lao UI" w:eastAsia="Times New Roman" w:hAnsi="Lao UI" w:cs="Lao UI"/>
          <w:b/>
          <w:bCs/>
          <w:color w:val="4C3C90"/>
          <w:sz w:val="36"/>
          <w:szCs w:val="36"/>
          <w:lang w:eastAsia="en-GB"/>
        </w:rPr>
      </w:pPr>
      <w:r w:rsidRPr="007D46DD">
        <w:rPr>
          <w:rFonts w:ascii="Lao UI" w:eastAsia="Times New Roman" w:hAnsi="Lao UI" w:cs="Lao UI"/>
          <w:b/>
          <w:bCs/>
          <w:color w:val="4C3C90"/>
          <w:sz w:val="36"/>
          <w:szCs w:val="36"/>
          <w:lang w:eastAsia="en-GB"/>
        </w:rPr>
        <w:t>A fairer future for all</w:t>
      </w:r>
    </w:p>
    <w:p w14:paraId="4EB2CA68" w14:textId="77777777" w:rsidR="009D6D62" w:rsidRPr="00213E97" w:rsidRDefault="009D6D62" w:rsidP="009D6D62">
      <w:pPr>
        <w:spacing w:after="0" w:line="240" w:lineRule="auto"/>
        <w:jc w:val="both"/>
        <w:rPr>
          <w:rFonts w:ascii="Lao UI" w:hAnsi="Lao UI" w:cs="Lao UI"/>
          <w:sz w:val="24"/>
          <w:szCs w:val="24"/>
        </w:rPr>
      </w:pPr>
      <w:r w:rsidRPr="00213E97">
        <w:rPr>
          <w:rFonts w:ascii="Lao UI" w:hAnsi="Lao UI" w:cs="Lao UI"/>
          <w:sz w:val="24"/>
          <w:szCs w:val="24"/>
        </w:rPr>
        <w:t xml:space="preserve">Equality is about creating a fairer society, where everyone is treated with dignity and respect and without discrimination. It is about challenging the environments and processes that limit an individual’s opportunities to succeed. </w:t>
      </w:r>
    </w:p>
    <w:p w14:paraId="3C0BCCFA" w14:textId="77777777" w:rsidR="009D6D62" w:rsidRPr="00213E97" w:rsidRDefault="009D6D62" w:rsidP="009D6D62">
      <w:pPr>
        <w:spacing w:after="0" w:line="240" w:lineRule="auto"/>
        <w:jc w:val="both"/>
        <w:rPr>
          <w:rFonts w:ascii="Lao UI" w:hAnsi="Lao UI" w:cs="Lao UI"/>
          <w:sz w:val="24"/>
          <w:szCs w:val="24"/>
        </w:rPr>
      </w:pPr>
    </w:p>
    <w:p w14:paraId="2BC35A74" w14:textId="41FCDF0D" w:rsidR="009D6D62" w:rsidRPr="00213E97" w:rsidRDefault="009D6D62" w:rsidP="009D6D62">
      <w:pPr>
        <w:spacing w:after="0" w:line="240" w:lineRule="auto"/>
        <w:jc w:val="both"/>
        <w:rPr>
          <w:rFonts w:ascii="Lao UI" w:hAnsi="Lao UI" w:cs="Lao UI"/>
          <w:sz w:val="24"/>
          <w:szCs w:val="24"/>
        </w:rPr>
      </w:pPr>
      <w:r w:rsidRPr="00213E97">
        <w:rPr>
          <w:rFonts w:ascii="Lao UI" w:hAnsi="Lao UI" w:cs="Lao UI"/>
          <w:sz w:val="24"/>
          <w:szCs w:val="24"/>
        </w:rPr>
        <w:t xml:space="preserve">Diversity is the mix of individuals within society and the workplace. It is about recognising, understanding, and valuing the difference that individuals bring. By embracing these different experiences, skills, ideas, knowledge, and abilities, we can create an organisation that can be extraordinary. </w:t>
      </w:r>
    </w:p>
    <w:p w14:paraId="0071E07F" w14:textId="77777777" w:rsidR="009D6D62" w:rsidRPr="00213E97" w:rsidRDefault="009D6D62" w:rsidP="009D6D62">
      <w:pPr>
        <w:spacing w:after="0" w:line="240" w:lineRule="auto"/>
        <w:jc w:val="both"/>
        <w:rPr>
          <w:rFonts w:ascii="Lao UI" w:hAnsi="Lao UI" w:cs="Lao UI"/>
          <w:sz w:val="24"/>
          <w:szCs w:val="24"/>
        </w:rPr>
      </w:pPr>
    </w:p>
    <w:p w14:paraId="2BBE1F23" w14:textId="22BBFEE8" w:rsidR="009D6D62" w:rsidRPr="007D46DD" w:rsidRDefault="009D6D62" w:rsidP="009D6D62">
      <w:pPr>
        <w:spacing w:after="0" w:line="240" w:lineRule="auto"/>
        <w:jc w:val="both"/>
        <w:rPr>
          <w:rFonts w:ascii="Lao UI" w:eastAsia="Times New Roman" w:hAnsi="Lao UI" w:cs="Lao UI"/>
          <w:color w:val="000000"/>
          <w:sz w:val="24"/>
          <w:szCs w:val="24"/>
          <w:lang w:eastAsia="en-GB"/>
        </w:rPr>
      </w:pPr>
      <w:r w:rsidRPr="00213E97">
        <w:rPr>
          <w:rFonts w:ascii="Lao UI" w:hAnsi="Lao UI" w:cs="Lao UI"/>
          <w:sz w:val="24"/>
          <w:szCs w:val="24"/>
        </w:rPr>
        <w:t>Inclusion is about taking deliberate action to create an environment and culture where everyone feels they belong, can participate, and are valued for their contribution, experience, and perspective. Everyone has a part to play in creating and promoting inclusivity and ensuring it is at the heart of everything we do.</w:t>
      </w:r>
    </w:p>
    <w:p w14:paraId="728BA081" w14:textId="77777777" w:rsidR="009D6D62" w:rsidRDefault="009D6D62" w:rsidP="009D6D62">
      <w:pPr>
        <w:pStyle w:val="NormalWeb"/>
        <w:spacing w:before="0" w:beforeAutospacing="0" w:after="0" w:afterAutospacing="0"/>
        <w:jc w:val="both"/>
        <w:rPr>
          <w:rStyle w:val="Strong"/>
          <w:rFonts w:ascii="Lao UI" w:hAnsi="Lao UI" w:cs="Lao UI"/>
          <w:b w:val="0"/>
          <w:bCs w:val="0"/>
          <w:color w:val="0E101A"/>
        </w:rPr>
      </w:pPr>
    </w:p>
    <w:p w14:paraId="1692144C" w14:textId="5D953F61" w:rsidR="007D46DD" w:rsidRPr="007D46DD" w:rsidRDefault="007D46DD" w:rsidP="009D6D62">
      <w:pPr>
        <w:pStyle w:val="NormalWeb"/>
        <w:spacing w:before="0" w:beforeAutospacing="0" w:after="0" w:afterAutospacing="0"/>
        <w:jc w:val="both"/>
        <w:rPr>
          <w:rStyle w:val="Strong"/>
          <w:rFonts w:ascii="Lao UI" w:hAnsi="Lao UI" w:cs="Lao UI"/>
          <w:b w:val="0"/>
          <w:bCs w:val="0"/>
          <w:color w:val="0E101A"/>
        </w:rPr>
      </w:pPr>
      <w:r w:rsidRPr="007D46DD">
        <w:rPr>
          <w:rStyle w:val="Strong"/>
          <w:rFonts w:ascii="Lao UI" w:hAnsi="Lao UI" w:cs="Lao UI"/>
          <w:b w:val="0"/>
          <w:bCs w:val="0"/>
          <w:color w:val="0E101A"/>
        </w:rPr>
        <w:t xml:space="preserve">We believe in a fairer future for </w:t>
      </w:r>
      <w:r w:rsidR="009D6D62" w:rsidRPr="007D46DD">
        <w:rPr>
          <w:rStyle w:val="Strong"/>
          <w:rFonts w:ascii="Lao UI" w:hAnsi="Lao UI" w:cs="Lao UI"/>
          <w:b w:val="0"/>
          <w:bCs w:val="0"/>
          <w:color w:val="0E101A"/>
        </w:rPr>
        <w:t>all,</w:t>
      </w:r>
      <w:r w:rsidR="009D6D62">
        <w:rPr>
          <w:rStyle w:val="Strong"/>
          <w:rFonts w:ascii="Lao UI" w:hAnsi="Lao UI" w:cs="Lao UI"/>
          <w:b w:val="0"/>
          <w:bCs w:val="0"/>
          <w:color w:val="0E101A"/>
        </w:rPr>
        <w:t xml:space="preserve"> </w:t>
      </w:r>
      <w:r w:rsidRPr="007D46DD">
        <w:rPr>
          <w:rStyle w:val="Strong"/>
          <w:rFonts w:ascii="Lao UI" w:hAnsi="Lao UI" w:cs="Lao UI"/>
          <w:b w:val="0"/>
          <w:bCs w:val="0"/>
          <w:color w:val="0E101A"/>
        </w:rPr>
        <w:t>and we know that we can do much more by working together. We believe everyone has the right to live without fear or prejudice regardless of race, age, gender, disability, sexual orientation, social class, religion, and belief.</w:t>
      </w:r>
    </w:p>
    <w:p w14:paraId="358BEB29" w14:textId="77777777" w:rsidR="007D46DD" w:rsidRPr="007D46DD" w:rsidRDefault="007D46DD" w:rsidP="009D6D62">
      <w:pPr>
        <w:pStyle w:val="NormalWeb"/>
        <w:spacing w:before="0" w:beforeAutospacing="0" w:after="0" w:afterAutospacing="0"/>
        <w:jc w:val="both"/>
        <w:rPr>
          <w:rFonts w:ascii="Lao UI" w:hAnsi="Lao UI" w:cs="Lao UI"/>
          <w:color w:val="0E101A"/>
        </w:rPr>
      </w:pPr>
    </w:p>
    <w:p w14:paraId="7D216592" w14:textId="77777777" w:rsidR="007D46DD" w:rsidRPr="007D46DD" w:rsidRDefault="007D46DD" w:rsidP="009D6D62">
      <w:pPr>
        <w:pStyle w:val="NormalWeb"/>
        <w:spacing w:before="0" w:beforeAutospacing="0" w:after="0" w:afterAutospacing="0"/>
        <w:jc w:val="both"/>
        <w:rPr>
          <w:rFonts w:ascii="Lao UI" w:hAnsi="Lao UI" w:cs="Lao UI"/>
          <w:color w:val="0E101A"/>
        </w:rPr>
      </w:pPr>
      <w:r w:rsidRPr="007D46DD">
        <w:rPr>
          <w:rStyle w:val="Strong"/>
          <w:rFonts w:ascii="Lao UI" w:hAnsi="Lao UI" w:cs="Lao UI"/>
          <w:b w:val="0"/>
          <w:bCs w:val="0"/>
          <w:color w:val="0E101A"/>
        </w:rPr>
        <w:t>Everyone should be able to make a full contribution to society in their unique way and live in a world which demonstrates respect and values diversity.</w:t>
      </w:r>
    </w:p>
    <w:p w14:paraId="42602492" w14:textId="0B401208" w:rsidR="002D3700" w:rsidRPr="007D46DD" w:rsidRDefault="002D3700" w:rsidP="009D6D62">
      <w:pPr>
        <w:shd w:val="clear" w:color="auto" w:fill="FFFFFF"/>
        <w:spacing w:before="150" w:after="75" w:line="240" w:lineRule="auto"/>
        <w:jc w:val="both"/>
        <w:outlineLvl w:val="1"/>
        <w:rPr>
          <w:rFonts w:ascii="Lao UI" w:eastAsia="Times New Roman" w:hAnsi="Lao UI" w:cs="Lao UI"/>
          <w:b/>
          <w:bCs/>
          <w:color w:val="4C3C90"/>
          <w:sz w:val="36"/>
          <w:szCs w:val="36"/>
          <w:lang w:eastAsia="en-GB"/>
        </w:rPr>
      </w:pPr>
      <w:r w:rsidRPr="007D46DD">
        <w:rPr>
          <w:rFonts w:ascii="Lao UI" w:eastAsia="Times New Roman" w:hAnsi="Lao UI" w:cs="Lao UI"/>
          <w:b/>
          <w:bCs/>
          <w:color w:val="4C3C90"/>
          <w:sz w:val="36"/>
          <w:szCs w:val="36"/>
          <w:lang w:eastAsia="en-GB"/>
        </w:rPr>
        <w:t xml:space="preserve">Our </w:t>
      </w:r>
      <w:r w:rsidR="008A3174" w:rsidRPr="007D46DD">
        <w:rPr>
          <w:rFonts w:ascii="Lao UI" w:eastAsia="Times New Roman" w:hAnsi="Lao UI" w:cs="Lao UI"/>
          <w:b/>
          <w:bCs/>
          <w:color w:val="4C3C90"/>
          <w:sz w:val="36"/>
          <w:szCs w:val="36"/>
          <w:lang w:eastAsia="en-GB"/>
        </w:rPr>
        <w:t>r</w:t>
      </w:r>
      <w:r w:rsidRPr="007D46DD">
        <w:rPr>
          <w:rFonts w:ascii="Lao UI" w:eastAsia="Times New Roman" w:hAnsi="Lao UI" w:cs="Lao UI"/>
          <w:b/>
          <w:bCs/>
          <w:color w:val="4C3C90"/>
          <w:sz w:val="36"/>
          <w:szCs w:val="36"/>
          <w:lang w:eastAsia="en-GB"/>
        </w:rPr>
        <w:t>esponsibility</w:t>
      </w:r>
    </w:p>
    <w:p w14:paraId="79C1A72A" w14:textId="77777777" w:rsidR="007D46DD" w:rsidRPr="007D46DD" w:rsidRDefault="007D46DD" w:rsidP="009D6D62">
      <w:pPr>
        <w:shd w:val="clear" w:color="auto" w:fill="FFFFFF"/>
        <w:spacing w:before="150" w:after="75" w:line="240" w:lineRule="auto"/>
        <w:jc w:val="both"/>
        <w:outlineLvl w:val="1"/>
        <w:rPr>
          <w:rFonts w:ascii="Lao UI" w:hAnsi="Lao UI" w:cs="Lao UI"/>
          <w:sz w:val="24"/>
          <w:szCs w:val="24"/>
        </w:rPr>
      </w:pPr>
      <w:proofErr w:type="spellStart"/>
      <w:r w:rsidRPr="007D46DD">
        <w:rPr>
          <w:rStyle w:val="Strong"/>
          <w:rFonts w:ascii="Lao UI" w:hAnsi="Lao UI" w:cs="Lao UI"/>
          <w:color w:val="0E101A"/>
          <w:sz w:val="24"/>
          <w:szCs w:val="24"/>
        </w:rPr>
        <w:t>HopScotch</w:t>
      </w:r>
      <w:proofErr w:type="spellEnd"/>
      <w:r w:rsidRPr="007D46DD">
        <w:rPr>
          <w:rStyle w:val="Strong"/>
          <w:rFonts w:ascii="Lao UI" w:hAnsi="Lao UI" w:cs="Lao UI"/>
          <w:color w:val="0E101A"/>
          <w:sz w:val="24"/>
          <w:szCs w:val="24"/>
        </w:rPr>
        <w:t xml:space="preserve"> Children’s Charity complies with the </w:t>
      </w:r>
      <w:hyperlink r:id="rId5" w:tgtFrame="_blank" w:history="1">
        <w:r w:rsidRPr="007D46DD">
          <w:rPr>
            <w:rStyle w:val="Hyperlink"/>
            <w:rFonts w:ascii="Lao UI" w:hAnsi="Lao UI" w:cs="Lao UI"/>
            <w:color w:val="4A6EE0"/>
            <w:sz w:val="24"/>
            <w:szCs w:val="24"/>
          </w:rPr>
          <w:t>Equality Act 2010</w:t>
        </w:r>
      </w:hyperlink>
      <w:r w:rsidRPr="007D46DD">
        <w:rPr>
          <w:rFonts w:ascii="Lao UI" w:hAnsi="Lao UI" w:cs="Lao UI"/>
          <w:sz w:val="24"/>
          <w:szCs w:val="24"/>
        </w:rPr>
        <w:t xml:space="preserve">  (the “Act”) and understands our duties under it. As an organisation, we would treat any reports of discrimination seriously. Should such a report arise, </w:t>
      </w:r>
      <w:proofErr w:type="spellStart"/>
      <w:r w:rsidRPr="007D46DD">
        <w:rPr>
          <w:rFonts w:ascii="Lao UI" w:hAnsi="Lao UI" w:cs="Lao UI"/>
          <w:sz w:val="24"/>
          <w:szCs w:val="24"/>
        </w:rPr>
        <w:t>HopScotch</w:t>
      </w:r>
      <w:proofErr w:type="spellEnd"/>
      <w:r w:rsidRPr="007D46DD">
        <w:rPr>
          <w:rFonts w:ascii="Lao UI" w:hAnsi="Lao UI" w:cs="Lao UI"/>
          <w:sz w:val="24"/>
          <w:szCs w:val="24"/>
        </w:rPr>
        <w:t xml:space="preserve"> Children’s Charity will investigate, and we will take appropriate action in line with our internal policies and procedures.</w:t>
      </w:r>
    </w:p>
    <w:p w14:paraId="1AB40F93" w14:textId="7CEE9CC9" w:rsidR="00D24B50" w:rsidRDefault="002D3700" w:rsidP="009D6D62">
      <w:pPr>
        <w:shd w:val="clear" w:color="auto" w:fill="FFFFFF"/>
        <w:spacing w:before="150" w:after="75" w:line="240" w:lineRule="auto"/>
        <w:jc w:val="both"/>
        <w:outlineLvl w:val="1"/>
        <w:rPr>
          <w:rFonts w:ascii="Lao UI" w:eastAsia="Times New Roman" w:hAnsi="Lao UI" w:cs="Lao UI"/>
          <w:b/>
          <w:bCs/>
          <w:color w:val="4C3C90"/>
          <w:sz w:val="36"/>
          <w:szCs w:val="36"/>
          <w:lang w:eastAsia="en-GB"/>
        </w:rPr>
      </w:pPr>
      <w:r w:rsidRPr="007D46DD">
        <w:rPr>
          <w:rFonts w:ascii="Lao UI" w:eastAsia="Times New Roman" w:hAnsi="Lao UI" w:cs="Lao UI"/>
          <w:b/>
          <w:bCs/>
          <w:color w:val="4C3C90"/>
          <w:sz w:val="36"/>
          <w:szCs w:val="36"/>
          <w:lang w:eastAsia="en-GB"/>
        </w:rPr>
        <w:t xml:space="preserve">Our </w:t>
      </w:r>
      <w:r w:rsidR="008A3174" w:rsidRPr="007D46DD">
        <w:rPr>
          <w:rFonts w:ascii="Lao UI" w:eastAsia="Times New Roman" w:hAnsi="Lao UI" w:cs="Lao UI"/>
          <w:b/>
          <w:bCs/>
          <w:color w:val="4C3C90"/>
          <w:sz w:val="36"/>
          <w:szCs w:val="36"/>
          <w:lang w:eastAsia="en-GB"/>
        </w:rPr>
        <w:t>principles</w:t>
      </w:r>
    </w:p>
    <w:p w14:paraId="256790C5" w14:textId="1E02F5E5" w:rsidR="00D24B50" w:rsidRDefault="00D24B50" w:rsidP="009D6D62">
      <w:pPr>
        <w:pStyle w:val="NormalWeb"/>
        <w:spacing w:before="0" w:beforeAutospacing="0" w:after="0" w:afterAutospacing="0"/>
        <w:jc w:val="both"/>
        <w:rPr>
          <w:rFonts w:ascii="Lao UI" w:hAnsi="Lao UI" w:cs="Lao UI"/>
          <w:color w:val="0E101A"/>
        </w:rPr>
      </w:pPr>
      <w:proofErr w:type="spellStart"/>
      <w:r w:rsidRPr="004B7B67">
        <w:rPr>
          <w:rStyle w:val="Strong"/>
          <w:rFonts w:ascii="Lao UI" w:hAnsi="Lao UI" w:cs="Lao UI"/>
          <w:b w:val="0"/>
          <w:bCs w:val="0"/>
          <w:color w:val="0E101A"/>
        </w:rPr>
        <w:t>HopScotch</w:t>
      </w:r>
      <w:proofErr w:type="spellEnd"/>
      <w:r w:rsidRPr="004B7B67">
        <w:rPr>
          <w:rStyle w:val="Strong"/>
          <w:rFonts w:ascii="Lao UI" w:hAnsi="Lao UI" w:cs="Lao UI"/>
          <w:b w:val="0"/>
          <w:bCs w:val="0"/>
          <w:color w:val="0E101A"/>
        </w:rPr>
        <w:t xml:space="preserve"> Children’s Charity is committed to doing more than adhering to the Act. We strive to create an inclusive workplace and, in addition to a programme of Equality, Diversity and Inclusion training for our staff and Trustees. All </w:t>
      </w:r>
      <w:proofErr w:type="spellStart"/>
      <w:r w:rsidRPr="004B7B67">
        <w:rPr>
          <w:rStyle w:val="Strong"/>
          <w:rFonts w:ascii="Lao UI" w:hAnsi="Lao UI" w:cs="Lao UI"/>
          <w:b w:val="0"/>
          <w:bCs w:val="0"/>
          <w:color w:val="0E101A"/>
        </w:rPr>
        <w:t>HopScotch</w:t>
      </w:r>
      <w:proofErr w:type="spellEnd"/>
      <w:r w:rsidRPr="004B7B67">
        <w:rPr>
          <w:rStyle w:val="Strong"/>
          <w:rFonts w:ascii="Lao UI" w:hAnsi="Lao UI" w:cs="Lao UI"/>
          <w:b w:val="0"/>
          <w:bCs w:val="0"/>
          <w:color w:val="0E101A"/>
        </w:rPr>
        <w:t xml:space="preserve"> Children’s Charity staff and </w:t>
      </w:r>
      <w:r w:rsidR="00A71963">
        <w:rPr>
          <w:rStyle w:val="Strong"/>
          <w:rFonts w:ascii="Lao UI" w:hAnsi="Lao UI" w:cs="Lao UI"/>
          <w:b w:val="0"/>
          <w:bCs w:val="0"/>
          <w:color w:val="0E101A"/>
        </w:rPr>
        <w:t xml:space="preserve">Management Committee members work </w:t>
      </w:r>
      <w:r w:rsidRPr="004B7B67">
        <w:rPr>
          <w:rStyle w:val="Strong"/>
          <w:rFonts w:ascii="Lao UI" w:hAnsi="Lao UI" w:cs="Lao UI"/>
          <w:b w:val="0"/>
          <w:bCs w:val="0"/>
          <w:color w:val="0E101A"/>
        </w:rPr>
        <w:t xml:space="preserve">toward: </w:t>
      </w:r>
    </w:p>
    <w:p w14:paraId="72A01F4A" w14:textId="77777777" w:rsidR="0021304E" w:rsidRPr="004B7B67" w:rsidRDefault="0021304E" w:rsidP="009D6D62">
      <w:pPr>
        <w:pStyle w:val="NormalWeb"/>
        <w:spacing w:before="0" w:beforeAutospacing="0" w:after="0" w:afterAutospacing="0"/>
        <w:jc w:val="both"/>
        <w:rPr>
          <w:rFonts w:ascii="Lao UI" w:hAnsi="Lao UI" w:cs="Lao UI"/>
          <w:color w:val="0E101A"/>
        </w:rPr>
      </w:pPr>
    </w:p>
    <w:p w14:paraId="4569011E" w14:textId="05007481" w:rsidR="00657DB8" w:rsidRPr="0021304E" w:rsidRDefault="00657DB8" w:rsidP="0021304E">
      <w:pPr>
        <w:pStyle w:val="ListParagraph"/>
        <w:numPr>
          <w:ilvl w:val="0"/>
          <w:numId w:val="7"/>
        </w:numPr>
        <w:spacing w:after="0" w:line="240" w:lineRule="auto"/>
        <w:rPr>
          <w:rFonts w:ascii="Lao UI" w:eastAsia="Times New Roman" w:hAnsi="Lao UI" w:cs="Lao UI"/>
          <w:color w:val="0E101A"/>
          <w:sz w:val="24"/>
          <w:szCs w:val="24"/>
          <w:lang w:eastAsia="en-GB"/>
        </w:rPr>
      </w:pPr>
      <w:r w:rsidRPr="0021304E">
        <w:rPr>
          <w:rFonts w:ascii="Lao UI" w:eastAsia="Times New Roman" w:hAnsi="Lao UI" w:cs="Lao UI"/>
          <w:b/>
          <w:bCs/>
          <w:color w:val="0E101A"/>
          <w:sz w:val="24"/>
          <w:szCs w:val="24"/>
          <w:lang w:eastAsia="en-GB"/>
        </w:rPr>
        <w:lastRenderedPageBreak/>
        <w:t>Our Community</w:t>
      </w:r>
      <w:r w:rsidRPr="0021304E">
        <w:rPr>
          <w:rFonts w:ascii="Lao UI" w:eastAsia="Times New Roman" w:hAnsi="Lao UI" w:cs="Lao UI"/>
          <w:color w:val="0E101A"/>
          <w:sz w:val="24"/>
          <w:szCs w:val="24"/>
          <w:lang w:eastAsia="en-GB"/>
        </w:rPr>
        <w:t> - We will value our differences and benefit from our diversity of thought, background, and experience. We will reflect the diversity of those that we work with and for.</w:t>
      </w:r>
    </w:p>
    <w:p w14:paraId="685CAE8B" w14:textId="77777777" w:rsidR="00657DB8" w:rsidRPr="00657DB8" w:rsidRDefault="00657DB8" w:rsidP="00657DB8">
      <w:pPr>
        <w:numPr>
          <w:ilvl w:val="0"/>
          <w:numId w:val="7"/>
        </w:numPr>
        <w:spacing w:after="0" w:line="240" w:lineRule="auto"/>
        <w:rPr>
          <w:rFonts w:ascii="Lao UI" w:eastAsia="Times New Roman" w:hAnsi="Lao UI" w:cs="Lao UI"/>
          <w:color w:val="0E101A"/>
          <w:sz w:val="24"/>
          <w:szCs w:val="24"/>
          <w:lang w:eastAsia="en-GB"/>
        </w:rPr>
      </w:pPr>
      <w:r w:rsidRPr="00657DB8">
        <w:rPr>
          <w:rFonts w:ascii="Lao UI" w:eastAsia="Times New Roman" w:hAnsi="Lao UI" w:cs="Lao UI"/>
          <w:b/>
          <w:bCs/>
          <w:color w:val="0E101A"/>
          <w:sz w:val="24"/>
          <w:szCs w:val="24"/>
          <w:lang w:eastAsia="en-GB"/>
        </w:rPr>
        <w:t>Our Behaviours</w:t>
      </w:r>
      <w:r w:rsidRPr="00657DB8">
        <w:rPr>
          <w:rFonts w:ascii="Lao UI" w:eastAsia="Times New Roman" w:hAnsi="Lao UI" w:cs="Lao UI"/>
          <w:color w:val="0E101A"/>
          <w:sz w:val="24"/>
          <w:szCs w:val="24"/>
          <w:lang w:eastAsia="en-GB"/>
        </w:rPr>
        <w:t> – Our Leaders will act as role models and champions. Individually and collectively, we will uphold our shared vision and stand up to challenge behaviours that don’t reflect it.</w:t>
      </w:r>
    </w:p>
    <w:p w14:paraId="2992C4D1" w14:textId="506DD460" w:rsidR="00657DB8" w:rsidRDefault="00657DB8" w:rsidP="00657DB8">
      <w:pPr>
        <w:numPr>
          <w:ilvl w:val="0"/>
          <w:numId w:val="7"/>
        </w:numPr>
        <w:spacing w:after="0" w:line="240" w:lineRule="auto"/>
        <w:rPr>
          <w:rFonts w:ascii="Lao UI" w:eastAsia="Times New Roman" w:hAnsi="Lao UI" w:cs="Lao UI"/>
          <w:color w:val="0E101A"/>
          <w:sz w:val="24"/>
          <w:szCs w:val="24"/>
          <w:lang w:eastAsia="en-GB"/>
        </w:rPr>
      </w:pPr>
      <w:r w:rsidRPr="00657DB8">
        <w:rPr>
          <w:rFonts w:ascii="Lao UI" w:eastAsia="Times New Roman" w:hAnsi="Lao UI" w:cs="Lao UI"/>
          <w:b/>
          <w:bCs/>
          <w:color w:val="0E101A"/>
          <w:sz w:val="24"/>
          <w:szCs w:val="24"/>
          <w:lang w:eastAsia="en-GB"/>
        </w:rPr>
        <w:t>Our Progress</w:t>
      </w:r>
      <w:r w:rsidRPr="00657DB8">
        <w:rPr>
          <w:rFonts w:ascii="Lao UI" w:eastAsia="Times New Roman" w:hAnsi="Lao UI" w:cs="Lao UI"/>
          <w:color w:val="0E101A"/>
          <w:sz w:val="24"/>
          <w:szCs w:val="24"/>
          <w:lang w:eastAsia="en-GB"/>
        </w:rPr>
        <w:t> – Data will be central to our decision-making in helping us measure and drive change. We won’t stop listening and learning and will be honest and transparent about our progress.</w:t>
      </w:r>
    </w:p>
    <w:p w14:paraId="20794D87" w14:textId="77777777" w:rsidR="00657DB8" w:rsidRPr="00657DB8" w:rsidRDefault="00657DB8" w:rsidP="00657DB8">
      <w:pPr>
        <w:spacing w:after="0" w:line="240" w:lineRule="auto"/>
        <w:ind w:left="720"/>
        <w:rPr>
          <w:rFonts w:ascii="Lao UI" w:eastAsia="Times New Roman" w:hAnsi="Lao UI" w:cs="Lao UI"/>
          <w:color w:val="0E101A"/>
          <w:sz w:val="24"/>
          <w:szCs w:val="24"/>
          <w:lang w:eastAsia="en-GB"/>
        </w:rPr>
      </w:pPr>
    </w:p>
    <w:p w14:paraId="5C44EE7C" w14:textId="77777777" w:rsidR="002D3700" w:rsidRPr="007D46DD" w:rsidRDefault="002D3700" w:rsidP="009D6D62">
      <w:pPr>
        <w:shd w:val="clear" w:color="auto" w:fill="FFFFFF"/>
        <w:spacing w:before="150" w:after="75" w:line="240" w:lineRule="auto"/>
        <w:jc w:val="both"/>
        <w:outlineLvl w:val="1"/>
        <w:rPr>
          <w:rFonts w:ascii="Lao UI" w:eastAsia="Times New Roman" w:hAnsi="Lao UI" w:cs="Lao UI"/>
          <w:b/>
          <w:bCs/>
          <w:color w:val="4C3C90"/>
          <w:sz w:val="36"/>
          <w:szCs w:val="36"/>
          <w:lang w:eastAsia="en-GB"/>
        </w:rPr>
      </w:pPr>
      <w:r w:rsidRPr="007D46DD">
        <w:rPr>
          <w:rFonts w:ascii="Lao UI" w:eastAsia="Times New Roman" w:hAnsi="Lao UI" w:cs="Lao UI"/>
          <w:b/>
          <w:bCs/>
          <w:color w:val="4C3C90"/>
          <w:sz w:val="36"/>
          <w:szCs w:val="36"/>
          <w:lang w:eastAsia="en-GB"/>
        </w:rPr>
        <w:t>Our Vision</w:t>
      </w:r>
    </w:p>
    <w:p w14:paraId="48CD06B3" w14:textId="742BA132" w:rsidR="004B7B67" w:rsidRDefault="004B7B67" w:rsidP="009D6D62">
      <w:pPr>
        <w:pStyle w:val="NormalWeb"/>
        <w:spacing w:before="0" w:beforeAutospacing="0" w:after="0" w:afterAutospacing="0"/>
        <w:jc w:val="both"/>
        <w:rPr>
          <w:rFonts w:ascii="Lao UI" w:hAnsi="Lao UI" w:cs="Lao UI"/>
          <w:color w:val="0E101A"/>
        </w:rPr>
      </w:pPr>
      <w:r w:rsidRPr="004B7B67">
        <w:rPr>
          <w:rFonts w:ascii="Lao UI" w:hAnsi="Lao UI" w:cs="Lao UI"/>
          <w:color w:val="0E101A"/>
        </w:rPr>
        <w:t>We aim to achieve a more equitable, diverse, and inclusive workforce by ensuring EDI is reflected in our values and embedded in our practices and individual behaviours. We expect third-party suppliers and partners to commit to treating their workforce with dignity and respect and complying with the Act.</w:t>
      </w:r>
    </w:p>
    <w:p w14:paraId="48D3F36C" w14:textId="77777777" w:rsidR="00657DB8" w:rsidRPr="004B7B67" w:rsidRDefault="00657DB8" w:rsidP="009D6D62">
      <w:pPr>
        <w:pStyle w:val="NormalWeb"/>
        <w:spacing w:before="0" w:beforeAutospacing="0" w:after="0" w:afterAutospacing="0"/>
        <w:jc w:val="both"/>
        <w:rPr>
          <w:rFonts w:ascii="Lao UI" w:hAnsi="Lao UI" w:cs="Lao UI"/>
          <w:color w:val="0E101A"/>
        </w:rPr>
      </w:pPr>
    </w:p>
    <w:p w14:paraId="7C86E61A" w14:textId="77777777" w:rsidR="004B7B67" w:rsidRPr="004B7B67" w:rsidRDefault="004B7B67" w:rsidP="009D6D62">
      <w:pPr>
        <w:pStyle w:val="NormalWeb"/>
        <w:spacing w:before="0" w:beforeAutospacing="0" w:after="0" w:afterAutospacing="0"/>
        <w:jc w:val="both"/>
        <w:rPr>
          <w:rFonts w:ascii="Lao UI" w:hAnsi="Lao UI" w:cs="Lao UI"/>
          <w:color w:val="0E101A"/>
        </w:rPr>
      </w:pPr>
      <w:r w:rsidRPr="004B7B67">
        <w:rPr>
          <w:rFonts w:ascii="Lao UI" w:hAnsi="Lao UI" w:cs="Lao UI"/>
          <w:color w:val="0E101A"/>
        </w:rPr>
        <w:t>Our </w:t>
      </w:r>
      <w:hyperlink r:id="rId6" w:tgtFrame="_blank" w:history="1">
        <w:r w:rsidRPr="004B7B67">
          <w:rPr>
            <w:rStyle w:val="Strong"/>
            <w:rFonts w:ascii="Lao UI" w:hAnsi="Lao UI" w:cs="Lao UI"/>
            <w:color w:val="0E101A"/>
            <w:u w:val="single"/>
          </w:rPr>
          <w:t>equality impact assessment</w:t>
        </w:r>
      </w:hyperlink>
      <w:r w:rsidRPr="004B7B67">
        <w:rPr>
          <w:rFonts w:ascii="Lao UI" w:hAnsi="Lao UI" w:cs="Lao UI"/>
          <w:color w:val="0E101A"/>
        </w:rPr>
        <w:t> (PDF) tool helps us ensure that all critical decisions consider diversity.</w:t>
      </w:r>
    </w:p>
    <w:p w14:paraId="0A7E40A8" w14:textId="77777777" w:rsidR="004B7B67" w:rsidRDefault="004B7B67" w:rsidP="009D6D62">
      <w:pPr>
        <w:spacing w:after="0" w:line="240" w:lineRule="auto"/>
        <w:jc w:val="both"/>
        <w:rPr>
          <w:rFonts w:ascii="Lao UI" w:eastAsia="Times New Roman" w:hAnsi="Lao UI" w:cs="Lao UI"/>
          <w:color w:val="000000"/>
          <w:sz w:val="24"/>
          <w:szCs w:val="24"/>
          <w:lang w:eastAsia="en-GB"/>
        </w:rPr>
      </w:pPr>
    </w:p>
    <w:p w14:paraId="4C6E1DDD" w14:textId="7A758BB9" w:rsidR="00636490" w:rsidRPr="007D46DD" w:rsidRDefault="00636490" w:rsidP="009D6D62">
      <w:pPr>
        <w:spacing w:after="0" w:line="240" w:lineRule="auto"/>
        <w:jc w:val="both"/>
        <w:rPr>
          <w:rFonts w:ascii="Lao UI" w:eastAsia="Times New Roman" w:hAnsi="Lao UI" w:cs="Lao UI"/>
          <w:color w:val="000000"/>
          <w:sz w:val="24"/>
          <w:szCs w:val="24"/>
          <w:lang w:eastAsia="en-GB"/>
        </w:rPr>
      </w:pPr>
      <w:r w:rsidRPr="007D46DD">
        <w:rPr>
          <w:rFonts w:ascii="Lao UI" w:eastAsia="Times New Roman" w:hAnsi="Lao UI" w:cs="Lao UI"/>
          <w:color w:val="000000"/>
          <w:sz w:val="24"/>
          <w:szCs w:val="24"/>
          <w:lang w:eastAsia="en-GB"/>
        </w:rPr>
        <w:t>.</w:t>
      </w:r>
      <w:r w:rsidR="008E5479" w:rsidRPr="007D46DD">
        <w:rPr>
          <w:rFonts w:ascii="Lao UI" w:eastAsia="Times New Roman" w:hAnsi="Lao UI" w:cs="Lao UI"/>
          <w:color w:val="000000"/>
          <w:sz w:val="24"/>
          <w:szCs w:val="24"/>
          <w:lang w:eastAsia="en-GB"/>
        </w:rPr>
        <w:t xml:space="preserve"> </w:t>
      </w:r>
      <w:r w:rsidR="008E5479" w:rsidRPr="007D46DD">
        <w:rPr>
          <w:rFonts w:ascii="Lao UI" w:eastAsia="Times New Roman" w:hAnsi="Lao UI" w:cs="Lao UI"/>
          <w:color w:val="FF0000"/>
          <w:sz w:val="24"/>
          <w:szCs w:val="24"/>
          <w:lang w:eastAsia="en-GB"/>
        </w:rPr>
        <w:t xml:space="preserve"> (Add link to PDF)</w:t>
      </w:r>
    </w:p>
    <w:p w14:paraId="77661767" w14:textId="229CCA06" w:rsidR="008E5479" w:rsidRPr="007D46DD" w:rsidRDefault="008E5479" w:rsidP="009D6D62">
      <w:pPr>
        <w:spacing w:after="0" w:line="240" w:lineRule="auto"/>
        <w:jc w:val="both"/>
        <w:rPr>
          <w:rFonts w:ascii="Lao UI" w:eastAsia="Times New Roman" w:hAnsi="Lao UI" w:cs="Lao UI"/>
          <w:color w:val="000000"/>
          <w:sz w:val="24"/>
          <w:szCs w:val="24"/>
          <w:lang w:eastAsia="en-GB"/>
        </w:rPr>
      </w:pPr>
    </w:p>
    <w:p w14:paraId="73FF088A" w14:textId="19F79776" w:rsidR="008E5479" w:rsidRPr="007D46DD" w:rsidRDefault="008E5479" w:rsidP="009D6D62">
      <w:pPr>
        <w:spacing w:after="0" w:line="240" w:lineRule="auto"/>
        <w:jc w:val="both"/>
        <w:rPr>
          <w:rFonts w:ascii="Lao UI" w:eastAsia="Times New Roman" w:hAnsi="Lao UI" w:cs="Lao UI"/>
          <w:color w:val="000000"/>
          <w:sz w:val="24"/>
          <w:szCs w:val="24"/>
          <w:lang w:eastAsia="en-GB"/>
        </w:rPr>
      </w:pPr>
    </w:p>
    <w:p w14:paraId="4A7A5120" w14:textId="7A704CCB" w:rsidR="008E5479" w:rsidRPr="007D46DD" w:rsidRDefault="008E5479" w:rsidP="009D6D62">
      <w:pPr>
        <w:spacing w:after="0" w:line="240" w:lineRule="auto"/>
        <w:jc w:val="both"/>
        <w:rPr>
          <w:rFonts w:ascii="Lao UI" w:eastAsia="Times New Roman" w:hAnsi="Lao UI" w:cs="Lao UI"/>
          <w:color w:val="000000"/>
          <w:sz w:val="24"/>
          <w:szCs w:val="24"/>
          <w:lang w:eastAsia="en-GB"/>
        </w:rPr>
      </w:pPr>
    </w:p>
    <w:p w14:paraId="0AD07DB9" w14:textId="77777777" w:rsidR="008E5479" w:rsidRPr="007D46DD" w:rsidRDefault="008E5479" w:rsidP="009D6D62">
      <w:pPr>
        <w:spacing w:after="0" w:line="240" w:lineRule="auto"/>
        <w:jc w:val="both"/>
        <w:rPr>
          <w:rFonts w:ascii="Lao UI" w:eastAsia="Times New Roman" w:hAnsi="Lao UI" w:cs="Lao UI"/>
          <w:color w:val="000000"/>
          <w:sz w:val="24"/>
          <w:szCs w:val="24"/>
          <w:lang w:eastAsia="en-GB"/>
        </w:rPr>
      </w:pPr>
    </w:p>
    <w:sectPr w:rsidR="008E5479" w:rsidRPr="007D4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altName w:val="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E5B"/>
    <w:multiLevelType w:val="multilevel"/>
    <w:tmpl w:val="3256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21E06"/>
    <w:multiLevelType w:val="multilevel"/>
    <w:tmpl w:val="386AC0B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D4223E"/>
    <w:multiLevelType w:val="multilevel"/>
    <w:tmpl w:val="C0EE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E0F10"/>
    <w:multiLevelType w:val="multilevel"/>
    <w:tmpl w:val="6614641C"/>
    <w:lvl w:ilvl="0">
      <w:start w:val="1"/>
      <w:numFmt w:val="decimal"/>
      <w:lvlText w:val="%1."/>
      <w:lvlJc w:val="left"/>
      <w:pPr>
        <w:tabs>
          <w:tab w:val="num" w:pos="720"/>
        </w:tabs>
        <w:ind w:left="720" w:hanging="360"/>
      </w:pPr>
      <w:rPr>
        <w:rFonts w:ascii="Lao UI" w:eastAsia="Times New Roman" w:hAnsi="Lao UI" w:cs="Lao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A9711E"/>
    <w:multiLevelType w:val="multilevel"/>
    <w:tmpl w:val="386AC0B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283B26"/>
    <w:multiLevelType w:val="multilevel"/>
    <w:tmpl w:val="B966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E74D3B"/>
    <w:multiLevelType w:val="multilevel"/>
    <w:tmpl w:val="36466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0889551">
    <w:abstractNumId w:val="5"/>
  </w:num>
  <w:num w:numId="2" w16cid:durableId="1974404070">
    <w:abstractNumId w:val="2"/>
  </w:num>
  <w:num w:numId="3" w16cid:durableId="803818267">
    <w:abstractNumId w:val="0"/>
  </w:num>
  <w:num w:numId="4" w16cid:durableId="495459096">
    <w:abstractNumId w:val="6"/>
  </w:num>
  <w:num w:numId="5" w16cid:durableId="1465192165">
    <w:abstractNumId w:val="4"/>
  </w:num>
  <w:num w:numId="6" w16cid:durableId="610473225">
    <w:abstractNumId w:val="1"/>
  </w:num>
  <w:num w:numId="7" w16cid:durableId="553735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NjS0MDczNDYyNrRQ0lEKTi0uzszPAykwrgUAxaSWWywAAAA="/>
  </w:docVars>
  <w:rsids>
    <w:rsidRoot w:val="00636490"/>
    <w:rsid w:val="0021304E"/>
    <w:rsid w:val="00213E97"/>
    <w:rsid w:val="0023378C"/>
    <w:rsid w:val="002D3700"/>
    <w:rsid w:val="004708B5"/>
    <w:rsid w:val="004B7B67"/>
    <w:rsid w:val="00636490"/>
    <w:rsid w:val="00657DB8"/>
    <w:rsid w:val="007D46DD"/>
    <w:rsid w:val="008A3174"/>
    <w:rsid w:val="008E5479"/>
    <w:rsid w:val="009D6D62"/>
    <w:rsid w:val="009E4EF6"/>
    <w:rsid w:val="00A5199E"/>
    <w:rsid w:val="00A71963"/>
    <w:rsid w:val="00C131F6"/>
    <w:rsid w:val="00D24B50"/>
    <w:rsid w:val="00E02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61A4"/>
  <w15:chartTrackingRefBased/>
  <w15:docId w15:val="{F664F34A-514A-409E-AD0C-08B43772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3700"/>
    <w:rPr>
      <w:color w:val="0000FF"/>
      <w:u w:val="single"/>
    </w:rPr>
  </w:style>
  <w:style w:type="paragraph" w:styleId="NormalWeb">
    <w:name w:val="Normal (Web)"/>
    <w:basedOn w:val="Normal"/>
    <w:uiPriority w:val="99"/>
    <w:semiHidden/>
    <w:unhideWhenUsed/>
    <w:rsid w:val="007D46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D46DD"/>
    <w:rPr>
      <w:b/>
      <w:bCs/>
    </w:rPr>
  </w:style>
  <w:style w:type="paragraph" w:styleId="ListParagraph">
    <w:name w:val="List Paragraph"/>
    <w:basedOn w:val="Normal"/>
    <w:uiPriority w:val="34"/>
    <w:qFormat/>
    <w:rsid w:val="00D24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0208">
      <w:bodyDiv w:val="1"/>
      <w:marLeft w:val="0"/>
      <w:marRight w:val="0"/>
      <w:marTop w:val="0"/>
      <w:marBottom w:val="0"/>
      <w:divBdr>
        <w:top w:val="none" w:sz="0" w:space="0" w:color="auto"/>
        <w:left w:val="none" w:sz="0" w:space="0" w:color="auto"/>
        <w:bottom w:val="none" w:sz="0" w:space="0" w:color="auto"/>
        <w:right w:val="none" w:sz="0" w:space="0" w:color="auto"/>
      </w:divBdr>
    </w:div>
    <w:div w:id="285819869">
      <w:bodyDiv w:val="1"/>
      <w:marLeft w:val="0"/>
      <w:marRight w:val="0"/>
      <w:marTop w:val="0"/>
      <w:marBottom w:val="0"/>
      <w:divBdr>
        <w:top w:val="none" w:sz="0" w:space="0" w:color="auto"/>
        <w:left w:val="none" w:sz="0" w:space="0" w:color="auto"/>
        <w:bottom w:val="none" w:sz="0" w:space="0" w:color="auto"/>
        <w:right w:val="none" w:sz="0" w:space="0" w:color="auto"/>
      </w:divBdr>
    </w:div>
    <w:div w:id="1101560503">
      <w:bodyDiv w:val="1"/>
      <w:marLeft w:val="0"/>
      <w:marRight w:val="0"/>
      <w:marTop w:val="0"/>
      <w:marBottom w:val="0"/>
      <w:divBdr>
        <w:top w:val="none" w:sz="0" w:space="0" w:color="auto"/>
        <w:left w:val="none" w:sz="0" w:space="0" w:color="auto"/>
        <w:bottom w:val="none" w:sz="0" w:space="0" w:color="auto"/>
        <w:right w:val="none" w:sz="0" w:space="0" w:color="auto"/>
      </w:divBdr>
      <w:divsChild>
        <w:div w:id="1526943609">
          <w:marLeft w:val="0"/>
          <w:marRight w:val="0"/>
          <w:marTop w:val="0"/>
          <w:marBottom w:val="0"/>
          <w:divBdr>
            <w:top w:val="none" w:sz="0" w:space="0" w:color="auto"/>
            <w:left w:val="none" w:sz="0" w:space="0" w:color="auto"/>
            <w:bottom w:val="none" w:sz="0" w:space="0" w:color="auto"/>
            <w:right w:val="none" w:sz="0" w:space="0" w:color="auto"/>
          </w:divBdr>
          <w:divsChild>
            <w:div w:id="1512137514">
              <w:marLeft w:val="0"/>
              <w:marRight w:val="0"/>
              <w:marTop w:val="0"/>
              <w:marBottom w:val="0"/>
              <w:divBdr>
                <w:top w:val="none" w:sz="0" w:space="0" w:color="auto"/>
                <w:left w:val="none" w:sz="0" w:space="0" w:color="auto"/>
                <w:bottom w:val="none" w:sz="0" w:space="0" w:color="auto"/>
                <w:right w:val="none" w:sz="0" w:space="0" w:color="auto"/>
              </w:divBdr>
              <w:divsChild>
                <w:div w:id="1721368989">
                  <w:marLeft w:val="1380"/>
                  <w:marRight w:val="0"/>
                  <w:marTop w:val="0"/>
                  <w:marBottom w:val="0"/>
                  <w:divBdr>
                    <w:top w:val="none" w:sz="0" w:space="0" w:color="auto"/>
                    <w:left w:val="none" w:sz="0" w:space="0" w:color="auto"/>
                    <w:bottom w:val="none" w:sz="0" w:space="0" w:color="auto"/>
                    <w:right w:val="none" w:sz="0" w:space="0" w:color="auto"/>
                  </w:divBdr>
                </w:div>
              </w:divsChild>
            </w:div>
            <w:div w:id="1577084223">
              <w:marLeft w:val="0"/>
              <w:marRight w:val="0"/>
              <w:marTop w:val="0"/>
              <w:marBottom w:val="0"/>
              <w:divBdr>
                <w:top w:val="none" w:sz="0" w:space="0" w:color="auto"/>
                <w:left w:val="none" w:sz="0" w:space="0" w:color="auto"/>
                <w:bottom w:val="none" w:sz="0" w:space="0" w:color="auto"/>
                <w:right w:val="none" w:sz="0" w:space="0" w:color="auto"/>
              </w:divBdr>
              <w:divsChild>
                <w:div w:id="2050762824">
                  <w:marLeft w:val="2760"/>
                  <w:marRight w:val="0"/>
                  <w:marTop w:val="0"/>
                  <w:marBottom w:val="0"/>
                  <w:divBdr>
                    <w:top w:val="none" w:sz="0" w:space="0" w:color="auto"/>
                    <w:left w:val="none" w:sz="0" w:space="0" w:color="auto"/>
                    <w:bottom w:val="none" w:sz="0" w:space="0" w:color="auto"/>
                    <w:right w:val="none" w:sz="0" w:space="0" w:color="auto"/>
                  </w:divBdr>
                </w:div>
              </w:divsChild>
            </w:div>
          </w:divsChild>
        </w:div>
        <w:div w:id="112022565">
          <w:marLeft w:val="0"/>
          <w:marRight w:val="0"/>
          <w:marTop w:val="0"/>
          <w:marBottom w:val="0"/>
          <w:divBdr>
            <w:top w:val="none" w:sz="0" w:space="0" w:color="auto"/>
            <w:left w:val="none" w:sz="0" w:space="0" w:color="auto"/>
            <w:bottom w:val="none" w:sz="0" w:space="0" w:color="auto"/>
            <w:right w:val="none" w:sz="0" w:space="0" w:color="auto"/>
          </w:divBdr>
          <w:divsChild>
            <w:div w:id="880750572">
              <w:marLeft w:val="0"/>
              <w:marRight w:val="0"/>
              <w:marTop w:val="0"/>
              <w:marBottom w:val="0"/>
              <w:divBdr>
                <w:top w:val="none" w:sz="0" w:space="0" w:color="auto"/>
                <w:left w:val="none" w:sz="0" w:space="0" w:color="auto"/>
                <w:bottom w:val="none" w:sz="0" w:space="0" w:color="auto"/>
                <w:right w:val="none" w:sz="0" w:space="0" w:color="auto"/>
              </w:divBdr>
              <w:divsChild>
                <w:div w:id="1882133390">
                  <w:marLeft w:val="13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43169">
      <w:bodyDiv w:val="1"/>
      <w:marLeft w:val="0"/>
      <w:marRight w:val="0"/>
      <w:marTop w:val="0"/>
      <w:marBottom w:val="0"/>
      <w:divBdr>
        <w:top w:val="none" w:sz="0" w:space="0" w:color="auto"/>
        <w:left w:val="none" w:sz="0" w:space="0" w:color="auto"/>
        <w:bottom w:val="none" w:sz="0" w:space="0" w:color="auto"/>
        <w:right w:val="none" w:sz="0" w:space="0" w:color="auto"/>
      </w:divBdr>
    </w:div>
    <w:div w:id="1330911046">
      <w:bodyDiv w:val="1"/>
      <w:marLeft w:val="0"/>
      <w:marRight w:val="0"/>
      <w:marTop w:val="0"/>
      <w:marBottom w:val="0"/>
      <w:divBdr>
        <w:top w:val="none" w:sz="0" w:space="0" w:color="auto"/>
        <w:left w:val="none" w:sz="0" w:space="0" w:color="auto"/>
        <w:bottom w:val="none" w:sz="0" w:space="0" w:color="auto"/>
        <w:right w:val="none" w:sz="0" w:space="0" w:color="auto"/>
      </w:divBdr>
    </w:div>
    <w:div w:id="1531795110">
      <w:bodyDiv w:val="1"/>
      <w:marLeft w:val="0"/>
      <w:marRight w:val="0"/>
      <w:marTop w:val="0"/>
      <w:marBottom w:val="0"/>
      <w:divBdr>
        <w:top w:val="none" w:sz="0" w:space="0" w:color="auto"/>
        <w:left w:val="none" w:sz="0" w:space="0" w:color="auto"/>
        <w:bottom w:val="none" w:sz="0" w:space="0" w:color="auto"/>
        <w:right w:val="none" w:sz="0" w:space="0" w:color="auto"/>
      </w:divBdr>
    </w:div>
    <w:div w:id="21262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cross.org.uk/-/media/documents/about-us/policies/equality-impact-assessment.pdf" TargetMode="External"/><Relationship Id="rId5" Type="http://schemas.openxmlformats.org/officeDocument/2006/relationships/hyperlink" Target="https://www.legislation.gov.uk/ukpga/2010/15/contents/scotl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Vicky Allen</cp:lastModifiedBy>
  <cp:revision>2</cp:revision>
  <cp:lastPrinted>2022-09-14T12:49:00Z</cp:lastPrinted>
  <dcterms:created xsi:type="dcterms:W3CDTF">2022-09-15T09:46:00Z</dcterms:created>
  <dcterms:modified xsi:type="dcterms:W3CDTF">2022-09-15T09:46:00Z</dcterms:modified>
</cp:coreProperties>
</file>